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5C43" w14:textId="77777777" w:rsidR="00515FA4" w:rsidRDefault="007E6CED">
      <w:pPr>
        <w:spacing w:after="60"/>
        <w:jc w:val="center"/>
      </w:pPr>
      <w:r>
        <w:rPr>
          <w:b/>
          <w:bCs/>
          <w:color w:val="0F1E3D"/>
          <w:sz w:val="40"/>
          <w:szCs w:val="40"/>
        </w:rPr>
        <w:t>HOW CONQUERORS REALLY WIN</w:t>
      </w:r>
    </w:p>
    <w:p w14:paraId="3F732C10" w14:textId="77777777" w:rsidR="00515FA4" w:rsidRDefault="007E6CED">
      <w:pPr>
        <w:spacing w:after="60"/>
        <w:jc w:val="center"/>
      </w:pPr>
      <w:r>
        <w:rPr>
          <w:i/>
          <w:iCs/>
          <w:color w:val="5A5A5A"/>
          <w:sz w:val="24"/>
          <w:szCs w:val="24"/>
        </w:rPr>
        <w:t>Bible Study Companion</w:t>
      </w:r>
    </w:p>
    <w:p w14:paraId="406E44B8" w14:textId="77777777" w:rsidR="00515FA4" w:rsidRDefault="007E6CED">
      <w:pPr>
        <w:spacing w:after="120"/>
        <w:jc w:val="center"/>
      </w:pPr>
      <w:r>
        <w:rPr>
          <w:b/>
          <w:bCs/>
          <w:color w:val="B8860B"/>
          <w:sz w:val="24"/>
          <w:szCs w:val="24"/>
        </w:rPr>
        <w:t>Revelation 12:11</w:t>
      </w:r>
    </w:p>
    <w:p w14:paraId="0316C2D6" w14:textId="77777777" w:rsidR="00515FA4" w:rsidRDefault="007E6CED">
      <w:pPr>
        <w:spacing w:after="140" w:line="300" w:lineRule="auto"/>
      </w:pPr>
      <w:r>
        <w:rPr>
          <w:b/>
          <w:bCs/>
          <w:color w:val="0F1E3D"/>
        </w:rPr>
        <w:t xml:space="preserve">TEXT: </w:t>
      </w:r>
      <w:r>
        <w:rPr>
          <w:i/>
          <w:iCs/>
        </w:rPr>
        <w:t>“And they overcame him by the blood of the Lamb, and by the word of their testimony, and they did not love their lives unto the death.” — Rev 12:11</w:t>
      </w:r>
    </w:p>
    <w:p w14:paraId="1B3D2CF0" w14:textId="77777777" w:rsidR="00515FA4" w:rsidRDefault="007E6CED">
      <w:pPr>
        <w:spacing w:before="160" w:after="80"/>
      </w:pPr>
      <w:r>
        <w:rPr>
          <w:b/>
          <w:bCs/>
          <w:color w:val="0F1E3D"/>
          <w:sz w:val="30"/>
          <w:szCs w:val="30"/>
        </w:rPr>
        <w:t>PART 1: THE WORLD BEHIND THE TEXT</w:t>
      </w:r>
    </w:p>
    <w:p w14:paraId="14F1B894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1. </w:t>
      </w:r>
      <w:r>
        <w:t>John wrote Revelation while exiled on the prison island of ____________.</w:t>
      </w:r>
    </w:p>
    <w:p w14:paraId="1842B187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2. </w:t>
      </w:r>
      <w:r>
        <w:t>The early church was under pressure from the Roman ____________.</w:t>
      </w:r>
    </w:p>
    <w:p w14:paraId="51A13E84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3. </w:t>
      </w:r>
      <w:r>
        <w:t xml:space="preserve">What looked like a Roman problem was </w:t>
      </w:r>
      <w:proofErr w:type="gramStart"/>
      <w:r>
        <w:t>actually a</w:t>
      </w:r>
      <w:proofErr w:type="gramEnd"/>
      <w:r>
        <w:t xml:space="preserve"> _____________ war.</w:t>
      </w:r>
    </w:p>
    <w:p w14:paraId="31E829D1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4. </w:t>
      </w:r>
      <w:r>
        <w:t>Verse 9 calls the dragon “that old serpent, the ____________, and ____________.”</w:t>
      </w:r>
    </w:p>
    <w:p w14:paraId="329904ED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5. </w:t>
      </w:r>
      <w:r>
        <w:t>Verse 8: “And the dragon _____________ not.”</w:t>
      </w:r>
    </w:p>
    <w:p w14:paraId="335ED54F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6. </w:t>
      </w:r>
      <w:r>
        <w:t>After being cast down, the dragon’s only weapon left is to ____________ God’s people day and night.</w:t>
      </w:r>
    </w:p>
    <w:p w14:paraId="582A100A" w14:textId="77777777" w:rsidR="00515FA4" w:rsidRDefault="007E6CED">
      <w:pPr>
        <w:spacing w:before="160" w:after="80"/>
      </w:pPr>
      <w:r>
        <w:rPr>
          <w:b/>
          <w:bCs/>
          <w:color w:val="0F1E3D"/>
          <w:sz w:val="30"/>
          <w:szCs w:val="30"/>
        </w:rPr>
        <w:t>PART 2: THE THREE WEAPONS OF THE CONQUEROR</w:t>
      </w:r>
    </w:p>
    <w:p w14:paraId="60B62F64" w14:textId="77777777" w:rsidR="00515FA4" w:rsidRDefault="007E6CED">
      <w:pPr>
        <w:spacing w:before="120" w:after="60"/>
      </w:pPr>
      <w:r>
        <w:rPr>
          <w:b/>
          <w:bCs/>
          <w:i/>
          <w:iCs/>
          <w:color w:val="B8860B"/>
        </w:rPr>
        <w:t>I. THE BLOOD — Our Victory Was Settled at the Cross</w:t>
      </w:r>
    </w:p>
    <w:p w14:paraId="4844EE69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7. </w:t>
      </w:r>
      <w:r>
        <w:t>Revival can ignite you, but only the ____________ can sustain you.</w:t>
      </w:r>
    </w:p>
    <w:p w14:paraId="177B1F3E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8. </w:t>
      </w:r>
      <w:r>
        <w:t>Abel’s blood cried for vengeance; Jesus’ blood cries for ____________. (Heb 12:24)</w:t>
      </w:r>
    </w:p>
    <w:p w14:paraId="696A52FB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9. </w:t>
      </w:r>
      <w:r>
        <w:t>What was settled at Calvary cannot be ____________ in culture.</w:t>
      </w:r>
    </w:p>
    <w:p w14:paraId="2EFE4FA3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10. </w:t>
      </w:r>
      <w:r>
        <w:t>We are not fighting __________ victory — we are standing __________ victory.</w:t>
      </w:r>
    </w:p>
    <w:p w14:paraId="6D41DBA1" w14:textId="77777777" w:rsidR="00515FA4" w:rsidRDefault="007E6CED">
      <w:pPr>
        <w:spacing w:before="120" w:after="60"/>
      </w:pPr>
      <w:r>
        <w:rPr>
          <w:b/>
          <w:bCs/>
          <w:i/>
          <w:iCs/>
          <w:color w:val="B8860B"/>
        </w:rPr>
        <w:t>II. THE TESTIMONY — Our Victory Must Be Declared</w:t>
      </w:r>
    </w:p>
    <w:p w14:paraId="1293B144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11. </w:t>
      </w:r>
      <w:r>
        <w:t>The Greek word for “testimony” is ____________ — the root of “____________.”</w:t>
      </w:r>
    </w:p>
    <w:p w14:paraId="47044842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12. </w:t>
      </w:r>
      <w:r>
        <w:t>This tells us real testimony ____________ us something.</w:t>
      </w:r>
    </w:p>
    <w:p w14:paraId="0A54DB8E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13. </w:t>
      </w:r>
      <w:r>
        <w:t>The dragon is the accuser; our testimony makes us a counter-____________. (Ps 107:2)</w:t>
      </w:r>
    </w:p>
    <w:p w14:paraId="74778650" w14:textId="77777777" w:rsidR="00515FA4" w:rsidRDefault="007E6CED">
      <w:pPr>
        <w:spacing w:before="120" w:after="60"/>
      </w:pPr>
      <w:r>
        <w:rPr>
          <w:b/>
          <w:bCs/>
          <w:i/>
          <w:iCs/>
          <w:color w:val="B8860B"/>
        </w:rPr>
        <w:t>III. THE STAND — Our Victory Is Proven by Our Stand</w:t>
      </w:r>
    </w:p>
    <w:p w14:paraId="28689FF4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14. </w:t>
      </w:r>
      <w:r>
        <w:t>God sent revival to make us ____________, because after the fire comes the ____________.</w:t>
      </w:r>
    </w:p>
    <w:p w14:paraId="50CD14E7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15. </w:t>
      </w:r>
      <w:r>
        <w:t>Comfort makes consumers, but ______________ makes ______________.</w:t>
      </w:r>
    </w:p>
    <w:p w14:paraId="66A7C3C6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t xml:space="preserve">16. </w:t>
      </w:r>
      <w:r>
        <w:t>Sometimes victory is not shouting — sometimes it looks like ____________.</w:t>
      </w:r>
    </w:p>
    <w:p w14:paraId="4D0E654F" w14:textId="77777777" w:rsidR="00515FA4" w:rsidRDefault="007E6CED">
      <w:pPr>
        <w:spacing w:after="100" w:line="300" w:lineRule="auto"/>
        <w:ind w:left="200" w:hanging="200"/>
      </w:pPr>
      <w:r>
        <w:rPr>
          <w:b/>
          <w:bCs/>
        </w:rPr>
        <w:lastRenderedPageBreak/>
        <w:t xml:space="preserve">17. </w:t>
      </w:r>
      <w:r>
        <w:t>Romans 8:37 — “We are ____________ than conquerors through Him that loved us.”</w:t>
      </w:r>
    </w:p>
    <w:p w14:paraId="3C51747F" w14:textId="77777777" w:rsidR="00515FA4" w:rsidRDefault="00515FA4">
      <w:pPr>
        <w:pBdr>
          <w:bottom w:val="single" w:sz="6" w:space="4" w:color="B8860B"/>
        </w:pBdr>
        <w:spacing w:before="40" w:after="100"/>
      </w:pPr>
    </w:p>
    <w:p w14:paraId="1BEEFC16" w14:textId="77777777" w:rsidR="00515FA4" w:rsidRDefault="007E6CED">
      <w:pPr>
        <w:spacing w:before="160" w:after="80"/>
      </w:pPr>
      <w:r>
        <w:rPr>
          <w:b/>
          <w:bCs/>
          <w:color w:val="0F1E3D"/>
          <w:sz w:val="30"/>
          <w:szCs w:val="30"/>
        </w:rPr>
        <w:t>DISCUSSION &amp; REFLECTION</w:t>
      </w:r>
    </w:p>
    <w:p w14:paraId="3A49AA90" w14:textId="77777777" w:rsidR="00515FA4" w:rsidRDefault="007E6CED">
      <w:pPr>
        <w:spacing w:after="120" w:line="300" w:lineRule="auto"/>
        <w:ind w:left="200" w:hanging="200"/>
      </w:pPr>
      <w:r>
        <w:rPr>
          <w:b/>
          <w:bCs/>
        </w:rPr>
        <w:t xml:space="preserve">18. </w:t>
      </w:r>
      <w:r>
        <w:t>Where do you need to remember you are standing IN victory, not fighting FOR it?</w:t>
      </w:r>
    </w:p>
    <w:p w14:paraId="37213699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10384EB9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5B30B917" w14:textId="77777777" w:rsidR="00515FA4" w:rsidRDefault="007E6CED">
      <w:pPr>
        <w:spacing w:after="280"/>
        <w:ind w:left="200"/>
      </w:pPr>
      <w:r>
        <w:t>____________________________________________________________</w:t>
      </w:r>
    </w:p>
    <w:p w14:paraId="773995CC" w14:textId="77777777" w:rsidR="00515FA4" w:rsidRDefault="007E6CED">
      <w:pPr>
        <w:spacing w:after="120" w:line="300" w:lineRule="auto"/>
        <w:ind w:left="200" w:hanging="200"/>
      </w:pPr>
      <w:r>
        <w:rPr>
          <w:b/>
          <w:bCs/>
        </w:rPr>
        <w:t xml:space="preserve">19. </w:t>
      </w:r>
      <w:r>
        <w:t>What testimony has God given you that someone else needs to hear this week?</w:t>
      </w:r>
    </w:p>
    <w:p w14:paraId="7734A945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3A4EA724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766ED948" w14:textId="77777777" w:rsidR="00515FA4" w:rsidRDefault="007E6CED">
      <w:pPr>
        <w:spacing w:after="280"/>
        <w:ind w:left="200"/>
      </w:pPr>
      <w:r>
        <w:t>____________________________________________________________</w:t>
      </w:r>
    </w:p>
    <w:p w14:paraId="15928AC2" w14:textId="77777777" w:rsidR="00515FA4" w:rsidRDefault="007E6CED">
      <w:pPr>
        <w:spacing w:after="120" w:line="300" w:lineRule="auto"/>
        <w:ind w:left="200" w:hanging="200"/>
      </w:pPr>
      <w:r>
        <w:rPr>
          <w:b/>
          <w:bCs/>
        </w:rPr>
        <w:t xml:space="preserve">20. </w:t>
      </w:r>
      <w:r>
        <w:t>Where is God calling you to stand — even if it costs you something?</w:t>
      </w:r>
    </w:p>
    <w:p w14:paraId="31E1E1A9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419AD82D" w14:textId="77777777" w:rsidR="00515FA4" w:rsidRDefault="007E6CED">
      <w:pPr>
        <w:spacing w:after="200"/>
        <w:ind w:left="200"/>
      </w:pPr>
      <w:r>
        <w:t>____________________________________________________________</w:t>
      </w:r>
    </w:p>
    <w:p w14:paraId="6C6410A2" w14:textId="77777777" w:rsidR="00515FA4" w:rsidRDefault="007E6CED">
      <w:pPr>
        <w:spacing w:after="280"/>
        <w:ind w:left="200"/>
      </w:pPr>
      <w:r>
        <w:t>____________________________________________________________</w:t>
      </w:r>
    </w:p>
    <w:p w14:paraId="55DF1255" w14:textId="77777777" w:rsidR="00515FA4" w:rsidRDefault="007E6CED">
      <w:pPr>
        <w:spacing w:before="120" w:after="60"/>
        <w:jc w:val="center"/>
      </w:pPr>
      <w:r>
        <w:rPr>
          <w:b/>
          <w:bCs/>
          <w:color w:val="B8860B"/>
          <w:sz w:val="32"/>
          <w:szCs w:val="32"/>
        </w:rPr>
        <w:t>I AM MORE THAN A CONQUEROR.</w:t>
      </w:r>
    </w:p>
    <w:p w14:paraId="69CF2DE7" w14:textId="77777777" w:rsidR="00515FA4" w:rsidRDefault="007E6CED">
      <w:pPr>
        <w:jc w:val="center"/>
      </w:pPr>
      <w:r>
        <w:rPr>
          <w:i/>
          <w:iCs/>
          <w:color w:val="5A5A5A"/>
          <w:sz w:val="22"/>
          <w:szCs w:val="22"/>
        </w:rPr>
        <w:t>— Romans 8:37</w:t>
      </w:r>
    </w:p>
    <w:sectPr w:rsidR="00515FA4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3F4"/>
    <w:multiLevelType w:val="hybridMultilevel"/>
    <w:tmpl w:val="FFFFFFFF"/>
    <w:lvl w:ilvl="0" w:tplc="49B05388">
      <w:start w:val="1"/>
      <w:numFmt w:val="bullet"/>
      <w:lvlText w:val="●"/>
      <w:lvlJc w:val="left"/>
      <w:pPr>
        <w:ind w:left="720" w:hanging="360"/>
      </w:pPr>
    </w:lvl>
    <w:lvl w:ilvl="1" w:tplc="F952842A">
      <w:start w:val="1"/>
      <w:numFmt w:val="bullet"/>
      <w:lvlText w:val="○"/>
      <w:lvlJc w:val="left"/>
      <w:pPr>
        <w:ind w:left="1440" w:hanging="360"/>
      </w:pPr>
    </w:lvl>
    <w:lvl w:ilvl="2" w:tplc="BFEE892E">
      <w:start w:val="1"/>
      <w:numFmt w:val="bullet"/>
      <w:lvlText w:val="■"/>
      <w:lvlJc w:val="left"/>
      <w:pPr>
        <w:ind w:left="2160" w:hanging="360"/>
      </w:pPr>
    </w:lvl>
    <w:lvl w:ilvl="3" w:tplc="2680703C">
      <w:start w:val="1"/>
      <w:numFmt w:val="bullet"/>
      <w:lvlText w:val="●"/>
      <w:lvlJc w:val="left"/>
      <w:pPr>
        <w:ind w:left="2880" w:hanging="360"/>
      </w:pPr>
    </w:lvl>
    <w:lvl w:ilvl="4" w:tplc="175A56EE">
      <w:start w:val="1"/>
      <w:numFmt w:val="bullet"/>
      <w:lvlText w:val="○"/>
      <w:lvlJc w:val="left"/>
      <w:pPr>
        <w:ind w:left="3600" w:hanging="360"/>
      </w:pPr>
    </w:lvl>
    <w:lvl w:ilvl="5" w:tplc="49B65F32">
      <w:start w:val="1"/>
      <w:numFmt w:val="bullet"/>
      <w:lvlText w:val="■"/>
      <w:lvlJc w:val="left"/>
      <w:pPr>
        <w:ind w:left="4320" w:hanging="360"/>
      </w:pPr>
    </w:lvl>
    <w:lvl w:ilvl="6" w:tplc="6380A7F0">
      <w:start w:val="1"/>
      <w:numFmt w:val="bullet"/>
      <w:lvlText w:val="●"/>
      <w:lvlJc w:val="left"/>
      <w:pPr>
        <w:ind w:left="5040" w:hanging="360"/>
      </w:pPr>
    </w:lvl>
    <w:lvl w:ilvl="7" w:tplc="16702DDA">
      <w:start w:val="1"/>
      <w:numFmt w:val="bullet"/>
      <w:lvlText w:val="●"/>
      <w:lvlJc w:val="left"/>
      <w:pPr>
        <w:ind w:left="5760" w:hanging="360"/>
      </w:pPr>
    </w:lvl>
    <w:lvl w:ilvl="8" w:tplc="5E147C88">
      <w:start w:val="1"/>
      <w:numFmt w:val="bullet"/>
      <w:lvlText w:val="●"/>
      <w:lvlJc w:val="left"/>
      <w:pPr>
        <w:ind w:left="6480" w:hanging="360"/>
      </w:pPr>
    </w:lvl>
  </w:abstractNum>
  <w:num w:numId="1" w16cid:durableId="661542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A4"/>
    <w:rsid w:val="00220607"/>
    <w:rsid w:val="00303CD1"/>
    <w:rsid w:val="00515FA4"/>
    <w:rsid w:val="00592124"/>
    <w:rsid w:val="006623D0"/>
    <w:rsid w:val="007E6CED"/>
    <w:rsid w:val="00C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D86F7"/>
  <w15:docId w15:val="{A56F5874-2C29-0045-8CD2-A0BC5220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Tommy Cash</cp:lastModifiedBy>
  <cp:revision>2</cp:revision>
  <dcterms:created xsi:type="dcterms:W3CDTF">2026-05-06T21:12:00Z</dcterms:created>
  <dcterms:modified xsi:type="dcterms:W3CDTF">2026-05-06T21:12:00Z</dcterms:modified>
</cp:coreProperties>
</file>